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Ansi="AR CENA"/>
          <w:b/>
          <w:sz w:val="32"/>
          <w:szCs w:val="32"/>
        </w:rPr>
        <w:drawing>
          <wp:anchor distT="0" distB="0" distL="114300" distR="114300" simplePos="0" relativeHeight="251658240" behindDoc="0" locked="0" layoutInCell="1" allowOverlap="1">
            <wp:simplePos x="0" y="0"/>
            <wp:positionH relativeFrom="column">
              <wp:posOffset>3201035</wp:posOffset>
            </wp:positionH>
            <wp:positionV relativeFrom="paragraph">
              <wp:posOffset>-714375</wp:posOffset>
            </wp:positionV>
            <wp:extent cx="600075" cy="600075"/>
            <wp:effectExtent l="0" t="0" r="9525" b="952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600075" cy="600075"/>
                    </a:xfrm>
                    <a:prstGeom prst="rect">
                      <a:avLst/>
                    </a:prstGeom>
                  </pic:spPr>
                </pic:pic>
              </a:graphicData>
            </a:graphic>
          </wp:anchor>
        </w:drawing>
      </w:r>
      <w:r>
        <w:rPr>
          <w:rFonts w:hAnsi="AR CENA"/>
          <w:b/>
          <w:sz w:val="32"/>
          <w:szCs w:val="32"/>
        </w:rPr>
        <w:t>Good Friday</w:t>
      </w:r>
      <w:r>
        <w:rPr>
          <w:rFonts w:hAnsi="AR CENA"/>
          <w:b/>
          <w:sz w:val="32"/>
          <w:szCs w:val="32"/>
        </w:rPr>
        <w:tab/>
      </w:r>
      <w:r>
        <w:rPr>
          <w:rFonts w:ascii="AR CENA" w:hAnsi="AR CENA"/>
          <w:b/>
          <w:sz w:val="32"/>
          <w:szCs w:val="32"/>
        </w:rPr>
        <w:tab/>
      </w:r>
      <w:r>
        <w:rPr>
          <w:rFonts w:ascii="AR CENA" w:hAnsi="AR CENA"/>
          <w:b/>
          <w:sz w:val="32"/>
          <w:szCs w:val="32"/>
        </w:rPr>
        <w:tab/>
      </w:r>
      <w:r>
        <w:rPr>
          <w:rFonts w:ascii="AR CENA" w:hAnsi="AR CENA"/>
          <w:b/>
          <w:sz w:val="32"/>
          <w:szCs w:val="32"/>
        </w:rPr>
        <w:tab/>
      </w:r>
      <w:r>
        <w:rPr>
          <w:rFonts w:hAnsi="AR CENA"/>
          <w:b/>
          <w:sz w:val="32"/>
          <w:szCs w:val="32"/>
        </w:rPr>
        <w:t>10 April 2020</w:t>
      </w:r>
    </w:p>
    <w:p>
      <w:pPr>
        <w:rPr>
          <w:sz w:val="24"/>
          <w:szCs w:val="24"/>
        </w:rPr>
      </w:pPr>
      <w:r>
        <w:rPr>
          <w:b/>
          <w:sz w:val="28"/>
          <w:szCs w:val="28"/>
        </w:rPr>
        <w:t xml:space="preserve">Symbol </w:t>
      </w:r>
      <w:r>
        <w:rPr>
          <w:b/>
          <w:sz w:val="28"/>
          <w:szCs w:val="28"/>
        </w:rPr>
        <w:tab/>
      </w:r>
      <w:r>
        <w:rPr>
          <w:sz w:val="28"/>
          <w:szCs w:val="28"/>
        </w:rPr>
        <w:t xml:space="preserve">The </w:t>
      </w:r>
      <w:r>
        <w:rPr>
          <w:b/>
          <w:bCs/>
          <w:sz w:val="28"/>
          <w:szCs w:val="28"/>
        </w:rPr>
        <w:t xml:space="preserve">CROSS </w:t>
      </w:r>
      <w:r>
        <w:rPr>
          <w:sz w:val="28"/>
          <w:szCs w:val="28"/>
        </w:rPr>
        <w:t>draped with a black cloth</w:t>
      </w:r>
      <w:bookmarkStart w:id="1" w:name="_GoBack"/>
      <w:bookmarkEnd w:id="1"/>
    </w:p>
    <w:p>
      <w:pPr>
        <w:rPr>
          <w:sz w:val="28"/>
          <w:szCs w:val="28"/>
        </w:rPr>
      </w:pPr>
      <w:r>
        <w:rPr>
          <w:b/>
          <w:sz w:val="28"/>
          <w:szCs w:val="28"/>
        </w:rPr>
        <w:t>Hymn 349</w:t>
      </w:r>
      <w:r>
        <w:rPr>
          <w:b/>
          <w:sz w:val="28"/>
          <w:szCs w:val="28"/>
        </w:rPr>
        <w:tab/>
      </w:r>
      <w:r>
        <w:rPr>
          <w:b/>
          <w:bCs/>
          <w:i/>
          <w:iCs/>
          <w:sz w:val="28"/>
          <w:szCs w:val="28"/>
        </w:rPr>
        <w:t>In the cross of Christ I glory,</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 xml:space="preserve">           towering o’er the wrecks of time; </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 xml:space="preserve">all the light of sacred story </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gathers round its head sublime</w:t>
      </w:r>
      <w:r>
        <w:rPr>
          <w:b/>
          <w:bCs/>
          <w:i/>
          <w:iCs/>
          <w:sz w:val="28"/>
          <w:szCs w:val="28"/>
        </w:rPr>
        <w:tab/>
      </w:r>
      <w:r>
        <w:rPr>
          <w:sz w:val="28"/>
          <w:szCs w:val="28"/>
        </w:rPr>
        <w:tab/>
      </w:r>
      <w:r>
        <w:rPr>
          <w:sz w:val="28"/>
          <w:szCs w:val="28"/>
        </w:rPr>
        <w:tab/>
      </w:r>
      <w:r>
        <w:rPr>
          <w:sz w:val="28"/>
          <w:szCs w:val="28"/>
        </w:rPr>
        <w:t xml:space="preserve"> </w:t>
      </w:r>
    </w:p>
    <w:p>
      <w:pPr>
        <w:rPr>
          <w:sz w:val="28"/>
          <w:szCs w:val="28"/>
        </w:rPr>
      </w:pPr>
      <w:r>
        <w:rPr>
          <w:b/>
          <w:sz w:val="28"/>
          <w:szCs w:val="28"/>
        </w:rPr>
        <w:t>Litany</w:t>
      </w:r>
      <w:r>
        <w:rPr>
          <w:b/>
          <w:sz w:val="28"/>
          <w:szCs w:val="28"/>
        </w:rPr>
        <w:tab/>
      </w:r>
      <w:r>
        <w:rPr>
          <w:b/>
          <w:sz w:val="28"/>
          <w:szCs w:val="28"/>
        </w:rPr>
        <w:tab/>
      </w:r>
      <w:r>
        <w:rPr>
          <w:sz w:val="28"/>
          <w:szCs w:val="28"/>
        </w:rPr>
        <w:t xml:space="preserve">In humble awe and trembling faith we ask Your presence with us, Lord Jesus Christ, as who we are and what our world is like intersects with the terrible reality of the day your world sought your destruction in death, death on a Cross. Our present reality is yet another to add to all the wrecks of humanity’s story which are nevertheless lifted up in your wounded and discarded body. And so, on this day of all days, as we look upon the Cross we see again sacred story’s great affirmation that humankind continues to matter in death as in life because of the ultimate commitment of the one man whom God chose to become; for nothing can separate us from the love of God, nothing in all Creation. </w:t>
      </w:r>
      <w:r>
        <w:rPr>
          <w:sz w:val="28"/>
          <w:szCs w:val="28"/>
        </w:rPr>
        <w:tab/>
      </w:r>
      <w:r>
        <w:rPr>
          <w:sz w:val="28"/>
          <w:szCs w:val="28"/>
        </w:rPr>
        <w:tab/>
      </w:r>
      <w:r>
        <w:rPr>
          <w:sz w:val="28"/>
          <w:szCs w:val="28"/>
        </w:rPr>
        <w:tab/>
      </w:r>
      <w:r>
        <w:rPr>
          <w:sz w:val="28"/>
          <w:szCs w:val="28"/>
        </w:rPr>
        <w:tab/>
      </w:r>
      <w:r>
        <w:rPr>
          <w:i/>
          <w:iCs/>
          <w:sz w:val="28"/>
          <w:szCs w:val="28"/>
        </w:rPr>
        <w:t>Thanks be for Christ</w:t>
      </w:r>
      <w:r>
        <w:rPr>
          <w:sz w:val="28"/>
          <w:szCs w:val="28"/>
        </w:rPr>
        <w:t xml:space="preserve"> </w:t>
      </w:r>
      <w:r>
        <w:rPr>
          <w:i/>
          <w:iCs/>
          <w:sz w:val="28"/>
          <w:szCs w:val="28"/>
        </w:rPr>
        <w:t>on the Cross.</w:t>
      </w:r>
      <w:r>
        <w:rPr>
          <w:i/>
          <w:iCs/>
          <w:sz w:val="28"/>
          <w:szCs w:val="28"/>
        </w:rPr>
        <w:br w:type="textWrapping"/>
      </w:r>
      <w:r>
        <w:rPr>
          <w:i/>
          <w:iCs/>
          <w:sz w:val="28"/>
          <w:szCs w:val="28"/>
        </w:rPr>
        <w:tab/>
      </w:r>
      <w:r>
        <w:rPr>
          <w:b/>
          <w:i/>
          <w:sz w:val="28"/>
          <w:szCs w:val="28"/>
        </w:rPr>
        <w:t>When the woes of life o’ertake us,</w:t>
      </w:r>
      <w:r>
        <w:rPr>
          <w:b/>
          <w:i/>
          <w:sz w:val="28"/>
          <w:szCs w:val="28"/>
        </w:rPr>
        <w:br w:type="textWrapping"/>
      </w:r>
      <w:r>
        <w:rPr>
          <w:b/>
          <w:i/>
          <w:sz w:val="28"/>
          <w:szCs w:val="28"/>
        </w:rPr>
        <w:tab/>
      </w:r>
      <w:r>
        <w:rPr>
          <w:b/>
          <w:i/>
          <w:sz w:val="28"/>
          <w:szCs w:val="28"/>
        </w:rPr>
        <w:t>hopes deceive and fears annoy,</w:t>
      </w:r>
      <w:r>
        <w:rPr>
          <w:b/>
          <w:i/>
          <w:sz w:val="28"/>
          <w:szCs w:val="28"/>
        </w:rPr>
        <w:br w:type="textWrapping"/>
      </w:r>
      <w:r>
        <w:rPr>
          <w:b/>
          <w:i/>
          <w:sz w:val="28"/>
          <w:szCs w:val="28"/>
        </w:rPr>
        <w:tab/>
      </w:r>
      <w:r>
        <w:rPr>
          <w:b/>
          <w:i/>
          <w:sz w:val="28"/>
          <w:szCs w:val="28"/>
        </w:rPr>
        <w:t>never shall the Cross forsake us,</w:t>
      </w:r>
      <w:r>
        <w:rPr>
          <w:b/>
          <w:i/>
          <w:sz w:val="28"/>
          <w:szCs w:val="28"/>
        </w:rPr>
        <w:br w:type="textWrapping"/>
      </w:r>
      <w:r>
        <w:rPr>
          <w:b/>
          <w:i/>
          <w:sz w:val="28"/>
          <w:szCs w:val="28"/>
        </w:rPr>
        <w:tab/>
      </w:r>
      <w:r>
        <w:rPr>
          <w:b/>
          <w:i/>
          <w:sz w:val="28"/>
          <w:szCs w:val="28"/>
        </w:rPr>
        <w:t>from it shines our peace and joy</w:t>
      </w:r>
    </w:p>
    <w:p>
      <w:pPr>
        <w:spacing w:line="260" w:lineRule="auto"/>
        <w:rPr>
          <w:b/>
          <w:i/>
          <w:sz w:val="28"/>
          <w:szCs w:val="28"/>
        </w:rPr>
      </w:pPr>
      <w:r>
        <w:rPr>
          <w:b/>
          <w:sz w:val="28"/>
          <w:szCs w:val="28"/>
        </w:rPr>
        <w:t>Prayer</w:t>
      </w:r>
      <w:r>
        <w:rPr>
          <w:b/>
          <w:sz w:val="28"/>
          <w:szCs w:val="28"/>
        </w:rPr>
        <w:br w:type="textWrapping"/>
      </w:r>
      <w:r>
        <w:rPr>
          <w:b/>
          <w:sz w:val="28"/>
          <w:szCs w:val="28"/>
        </w:rPr>
        <w:tab/>
      </w:r>
      <w:r>
        <w:rPr>
          <w:i/>
          <w:iCs/>
          <w:sz w:val="28"/>
          <w:szCs w:val="28"/>
        </w:rPr>
        <w:t>We thank You, loving God, that through word and sacrament You have given us Your Son; the true bread of heaven, food of eternal</w:t>
      </w:r>
      <w:r>
        <w:rPr>
          <w:sz w:val="28"/>
          <w:szCs w:val="28"/>
        </w:rPr>
        <w:t xml:space="preserve"> life.  </w:t>
      </w:r>
      <w:r>
        <w:rPr>
          <w:bCs/>
          <w:i/>
          <w:sz w:val="28"/>
          <w:szCs w:val="28"/>
        </w:rPr>
        <w:t>Because, in Him, You are with us we will go on in our troubled time with its problems and its possibilities with new assurance;</w:t>
      </w:r>
      <w:r>
        <w:rPr>
          <w:bCs/>
          <w:i/>
          <w:sz w:val="28"/>
          <w:szCs w:val="28"/>
        </w:rPr>
        <w:br w:type="textWrapping"/>
      </w:r>
      <w:r>
        <w:rPr>
          <w:bCs/>
          <w:i/>
          <w:sz w:val="28"/>
          <w:szCs w:val="28"/>
        </w:rPr>
        <w:t>and, empowered by His Resurrection life, we will serve one another and the world in which we share to Your honour and glory now and forever.</w:t>
      </w:r>
      <w:r>
        <w:rPr>
          <w:bCs/>
          <w:i/>
          <w:sz w:val="28"/>
          <w:szCs w:val="28"/>
        </w:rPr>
        <w:br w:type="textWrapping"/>
      </w:r>
      <w:r>
        <w:rPr>
          <w:b/>
          <w:i/>
          <w:sz w:val="28"/>
          <w:szCs w:val="28"/>
        </w:rPr>
        <w:tab/>
      </w:r>
      <w:r>
        <w:rPr>
          <w:b/>
          <w:i/>
          <w:sz w:val="28"/>
          <w:szCs w:val="28"/>
        </w:rPr>
        <w:tab/>
      </w:r>
      <w:r>
        <w:rPr>
          <w:b/>
          <w:i/>
          <w:sz w:val="28"/>
          <w:szCs w:val="28"/>
        </w:rPr>
        <w:t>Amen</w:t>
      </w:r>
    </w:p>
    <w:p>
      <w:pPr>
        <w:rPr>
          <w:b/>
          <w:i/>
          <w:iCs/>
          <w:sz w:val="28"/>
          <w:szCs w:val="28"/>
        </w:rPr>
      </w:pPr>
      <w:r>
        <w:rPr>
          <w:b/>
          <w:sz w:val="28"/>
          <w:szCs w:val="28"/>
        </w:rPr>
        <w:t>Hymn  339</w:t>
      </w:r>
      <w:r>
        <w:rPr>
          <w:b/>
          <w:sz w:val="28"/>
          <w:szCs w:val="28"/>
        </w:rPr>
        <w:tab/>
      </w:r>
      <w:r>
        <w:rPr>
          <w:b/>
          <w:i/>
          <w:iCs/>
          <w:sz w:val="28"/>
          <w:szCs w:val="28"/>
        </w:rPr>
        <w:t>O sacred head sore wounded,</w:t>
      </w:r>
      <w:r>
        <w:rPr>
          <w:b/>
          <w:i/>
          <w:iCs/>
          <w:sz w:val="28"/>
          <w:szCs w:val="28"/>
        </w:rPr>
        <w:br w:type="textWrapping"/>
      </w:r>
      <w:r>
        <w:rPr>
          <w:b/>
          <w:i/>
          <w:iCs/>
          <w:sz w:val="28"/>
          <w:szCs w:val="28"/>
        </w:rPr>
        <w:tab/>
      </w:r>
      <w:r>
        <w:rPr>
          <w:b/>
          <w:i/>
          <w:iCs/>
          <w:sz w:val="28"/>
          <w:szCs w:val="28"/>
        </w:rPr>
        <w:tab/>
      </w:r>
      <w:r>
        <w:rPr>
          <w:b/>
          <w:i/>
          <w:iCs/>
          <w:sz w:val="28"/>
          <w:szCs w:val="28"/>
        </w:rPr>
        <w:t>with grief and pain weighed down;</w:t>
      </w:r>
      <w:r>
        <w:rPr>
          <w:b/>
          <w:i/>
          <w:iCs/>
          <w:sz w:val="28"/>
          <w:szCs w:val="28"/>
        </w:rPr>
        <w:br w:type="textWrapping"/>
      </w:r>
      <w:r>
        <w:rPr>
          <w:b/>
          <w:i/>
          <w:iCs/>
          <w:sz w:val="28"/>
          <w:szCs w:val="28"/>
        </w:rPr>
        <w:tab/>
      </w:r>
      <w:r>
        <w:rPr>
          <w:b/>
          <w:i/>
          <w:iCs/>
          <w:sz w:val="28"/>
          <w:szCs w:val="28"/>
        </w:rPr>
        <w:tab/>
      </w:r>
      <w:r>
        <w:rPr>
          <w:b/>
          <w:i/>
          <w:iCs/>
          <w:sz w:val="28"/>
          <w:szCs w:val="28"/>
        </w:rPr>
        <w:t xml:space="preserve">O kingly head surrounded </w:t>
      </w:r>
      <w:r>
        <w:rPr>
          <w:b/>
          <w:i/>
          <w:iCs/>
          <w:sz w:val="28"/>
          <w:szCs w:val="28"/>
        </w:rPr>
        <w:br w:type="textWrapping"/>
      </w:r>
      <w:r>
        <w:rPr>
          <w:b/>
          <w:i/>
          <w:iCs/>
          <w:sz w:val="28"/>
          <w:szCs w:val="28"/>
        </w:rPr>
        <w:tab/>
      </w:r>
      <w:r>
        <w:rPr>
          <w:b/>
          <w:i/>
          <w:iCs/>
          <w:sz w:val="28"/>
          <w:szCs w:val="28"/>
        </w:rPr>
        <w:tab/>
      </w:r>
      <w:r>
        <w:rPr>
          <w:b/>
          <w:i/>
          <w:iCs/>
          <w:sz w:val="28"/>
          <w:szCs w:val="28"/>
        </w:rPr>
        <w:t>with thorns your only crown;</w:t>
      </w:r>
      <w:r>
        <w:rPr>
          <w:b/>
          <w:i/>
          <w:iCs/>
          <w:sz w:val="28"/>
          <w:szCs w:val="28"/>
        </w:rPr>
        <w:br w:type="textWrapping"/>
      </w:r>
      <w:r>
        <w:rPr>
          <w:b/>
          <w:i/>
          <w:iCs/>
          <w:sz w:val="28"/>
          <w:szCs w:val="28"/>
        </w:rPr>
        <w:tab/>
      </w:r>
      <w:r>
        <w:rPr>
          <w:b/>
          <w:i/>
          <w:iCs/>
          <w:sz w:val="28"/>
          <w:szCs w:val="28"/>
        </w:rPr>
        <w:tab/>
      </w:r>
      <w:r>
        <w:rPr>
          <w:b/>
          <w:i/>
          <w:iCs/>
          <w:sz w:val="28"/>
          <w:szCs w:val="28"/>
        </w:rPr>
        <w:t>death’s shadows rise before you,</w:t>
      </w:r>
      <w:r>
        <w:rPr>
          <w:b/>
          <w:i/>
          <w:iCs/>
          <w:sz w:val="28"/>
          <w:szCs w:val="28"/>
        </w:rPr>
        <w:br w:type="textWrapping"/>
      </w:r>
      <w:r>
        <w:rPr>
          <w:b/>
          <w:i/>
          <w:iCs/>
          <w:sz w:val="28"/>
          <w:szCs w:val="28"/>
        </w:rPr>
        <w:tab/>
      </w:r>
      <w:r>
        <w:rPr>
          <w:b/>
          <w:i/>
          <w:iCs/>
          <w:sz w:val="28"/>
          <w:szCs w:val="28"/>
        </w:rPr>
        <w:tab/>
      </w:r>
      <w:r>
        <w:rPr>
          <w:b/>
          <w:i/>
          <w:iCs/>
          <w:sz w:val="28"/>
          <w:szCs w:val="28"/>
        </w:rPr>
        <w:t>the glow of life decays;</w:t>
      </w:r>
      <w:r>
        <w:rPr>
          <w:b/>
          <w:i/>
          <w:iCs/>
          <w:sz w:val="28"/>
          <w:szCs w:val="28"/>
        </w:rPr>
        <w:br w:type="textWrapping"/>
      </w:r>
      <w:r>
        <w:rPr>
          <w:b/>
          <w:i/>
          <w:iCs/>
          <w:sz w:val="28"/>
          <w:szCs w:val="28"/>
        </w:rPr>
        <w:tab/>
      </w:r>
      <w:r>
        <w:rPr>
          <w:b/>
          <w:i/>
          <w:iCs/>
          <w:sz w:val="28"/>
          <w:szCs w:val="28"/>
        </w:rPr>
        <w:tab/>
      </w:r>
      <w:r>
        <w:rPr>
          <w:b/>
          <w:i/>
          <w:iCs/>
          <w:sz w:val="28"/>
          <w:szCs w:val="28"/>
        </w:rPr>
        <w:t>yet hosts of heaven adore you</w:t>
      </w:r>
      <w:r>
        <w:rPr>
          <w:b/>
          <w:i/>
          <w:iCs/>
          <w:sz w:val="28"/>
          <w:szCs w:val="28"/>
        </w:rPr>
        <w:br w:type="textWrapping"/>
      </w:r>
      <w:r>
        <w:rPr>
          <w:b/>
          <w:i/>
          <w:iCs/>
          <w:sz w:val="28"/>
          <w:szCs w:val="28"/>
        </w:rPr>
        <w:tab/>
      </w:r>
      <w:r>
        <w:rPr>
          <w:b/>
          <w:i/>
          <w:iCs/>
          <w:sz w:val="28"/>
          <w:szCs w:val="28"/>
        </w:rPr>
        <w:tab/>
      </w:r>
      <w:r>
        <w:rPr>
          <w:b/>
          <w:i/>
          <w:iCs/>
          <w:sz w:val="28"/>
          <w:szCs w:val="28"/>
        </w:rPr>
        <w:t>and tremble as they gaze.</w:t>
      </w:r>
      <w:r>
        <w:rPr>
          <w:b/>
          <w:i/>
          <w:iCs/>
          <w:sz w:val="28"/>
          <w:szCs w:val="28"/>
        </w:rPr>
        <w:br w:type="textWrapping"/>
      </w:r>
      <w:r>
        <w:rPr>
          <w:b/>
          <w:i/>
          <w:iCs/>
          <w:sz w:val="28"/>
          <w:szCs w:val="28"/>
        </w:rPr>
        <w:tab/>
      </w:r>
      <w:r>
        <w:rPr>
          <w:b/>
          <w:i/>
          <w:iCs/>
          <w:sz w:val="28"/>
          <w:szCs w:val="28"/>
        </w:rPr>
        <w:tab/>
      </w:r>
      <w:r>
        <w:rPr>
          <w:b/>
          <w:i/>
          <w:iCs/>
          <w:sz w:val="28"/>
          <w:szCs w:val="28"/>
        </w:rPr>
        <w:t>In this your bitter Passion,</w:t>
      </w:r>
      <w:r>
        <w:rPr>
          <w:b/>
          <w:i/>
          <w:iCs/>
          <w:sz w:val="28"/>
          <w:szCs w:val="28"/>
        </w:rPr>
        <w:br w:type="textWrapping"/>
      </w:r>
      <w:r>
        <w:rPr>
          <w:b/>
          <w:i/>
          <w:iCs/>
          <w:sz w:val="28"/>
          <w:szCs w:val="28"/>
        </w:rPr>
        <w:tab/>
      </w:r>
      <w:r>
        <w:rPr>
          <w:b/>
          <w:i/>
          <w:iCs/>
          <w:sz w:val="28"/>
          <w:szCs w:val="28"/>
        </w:rPr>
        <w:tab/>
      </w:r>
      <w:r>
        <w:rPr>
          <w:b/>
          <w:i/>
          <w:iCs/>
          <w:sz w:val="28"/>
          <w:szCs w:val="28"/>
        </w:rPr>
        <w:t>good Shepherd, think of me,</w:t>
      </w:r>
      <w:r>
        <w:rPr>
          <w:b/>
          <w:i/>
          <w:iCs/>
          <w:sz w:val="28"/>
          <w:szCs w:val="28"/>
        </w:rPr>
        <w:br w:type="textWrapping"/>
      </w:r>
      <w:r>
        <w:rPr>
          <w:b/>
          <w:i/>
          <w:iCs/>
          <w:sz w:val="28"/>
          <w:szCs w:val="28"/>
        </w:rPr>
        <w:tab/>
      </w:r>
      <w:r>
        <w:rPr>
          <w:b/>
          <w:i/>
          <w:iCs/>
          <w:sz w:val="28"/>
          <w:szCs w:val="28"/>
        </w:rPr>
        <w:tab/>
      </w:r>
      <w:r>
        <w:rPr>
          <w:b/>
          <w:i/>
          <w:iCs/>
          <w:sz w:val="28"/>
          <w:szCs w:val="28"/>
        </w:rPr>
        <w:t>look on me with compassion</w:t>
      </w:r>
      <w:r>
        <w:rPr>
          <w:b/>
          <w:i/>
          <w:iCs/>
          <w:sz w:val="28"/>
          <w:szCs w:val="28"/>
        </w:rPr>
        <w:br w:type="textWrapping"/>
      </w:r>
      <w:r>
        <w:rPr>
          <w:b/>
          <w:i/>
          <w:iCs/>
          <w:sz w:val="28"/>
          <w:szCs w:val="28"/>
        </w:rPr>
        <w:tab/>
      </w:r>
      <w:r>
        <w:rPr>
          <w:b/>
          <w:i/>
          <w:iCs/>
          <w:sz w:val="28"/>
          <w:szCs w:val="28"/>
        </w:rPr>
        <w:t>unworthy though I be:</w:t>
      </w:r>
      <w:r>
        <w:rPr>
          <w:b/>
          <w:i/>
          <w:iCs/>
          <w:sz w:val="28"/>
          <w:szCs w:val="28"/>
        </w:rPr>
        <w:br w:type="textWrapping"/>
      </w:r>
      <w:r>
        <w:rPr>
          <w:b/>
          <w:i/>
          <w:iCs/>
          <w:sz w:val="28"/>
          <w:szCs w:val="28"/>
        </w:rPr>
        <w:tab/>
      </w:r>
      <w:r>
        <w:rPr>
          <w:b/>
          <w:i/>
          <w:iCs/>
          <w:sz w:val="28"/>
          <w:szCs w:val="28"/>
        </w:rPr>
        <w:t>beneath your Cross abiding</w:t>
      </w:r>
      <w:r>
        <w:rPr>
          <w:b/>
          <w:i/>
          <w:iCs/>
          <w:sz w:val="28"/>
          <w:szCs w:val="28"/>
        </w:rPr>
        <w:br w:type="textWrapping"/>
      </w:r>
      <w:r>
        <w:rPr>
          <w:b/>
          <w:i/>
          <w:iCs/>
          <w:sz w:val="28"/>
          <w:szCs w:val="28"/>
        </w:rPr>
        <w:tab/>
      </w:r>
      <w:r>
        <w:rPr>
          <w:b/>
          <w:i/>
          <w:iCs/>
          <w:sz w:val="28"/>
          <w:szCs w:val="28"/>
        </w:rPr>
        <w:t>for ever would I rest</w:t>
      </w:r>
      <w:r>
        <w:rPr>
          <w:b/>
          <w:i/>
          <w:iCs/>
          <w:sz w:val="28"/>
          <w:szCs w:val="28"/>
        </w:rPr>
        <w:br w:type="textWrapping"/>
      </w:r>
      <w:r>
        <w:rPr>
          <w:b/>
          <w:i/>
          <w:iCs/>
          <w:sz w:val="28"/>
          <w:szCs w:val="28"/>
        </w:rPr>
        <w:tab/>
      </w:r>
      <w:r>
        <w:rPr>
          <w:b/>
          <w:i/>
          <w:iCs/>
          <w:sz w:val="28"/>
          <w:szCs w:val="28"/>
        </w:rPr>
        <w:t xml:space="preserve"> in your dear love confiding,</w:t>
      </w:r>
      <w:r>
        <w:rPr>
          <w:b/>
          <w:i/>
          <w:iCs/>
          <w:sz w:val="28"/>
          <w:szCs w:val="28"/>
        </w:rPr>
        <w:br w:type="textWrapping"/>
      </w:r>
      <w:r>
        <w:rPr>
          <w:b/>
          <w:i/>
          <w:iCs/>
          <w:sz w:val="28"/>
          <w:szCs w:val="28"/>
        </w:rPr>
        <w:tab/>
      </w:r>
      <w:r>
        <w:rPr>
          <w:b/>
          <w:i/>
          <w:iCs/>
          <w:sz w:val="28"/>
          <w:szCs w:val="28"/>
        </w:rPr>
        <w:t>and with your presence blessed.</w:t>
      </w:r>
    </w:p>
    <w:p>
      <w:pPr>
        <w:rPr>
          <w:b/>
          <w:sz w:val="28"/>
          <w:szCs w:val="28"/>
        </w:rPr>
      </w:pPr>
      <w:r>
        <w:rPr>
          <w:b/>
          <w:sz w:val="28"/>
          <w:szCs w:val="28"/>
        </w:rPr>
        <w:t xml:space="preserve">John 19:15 </w:t>
      </w:r>
      <w:r>
        <w:rPr>
          <w:b/>
          <w:sz w:val="28"/>
          <w:szCs w:val="28"/>
        </w:rPr>
        <w:br w:type="textWrapping"/>
      </w:r>
      <w:r>
        <w:rPr>
          <w:b/>
          <w:sz w:val="28"/>
          <w:szCs w:val="28"/>
        </w:rPr>
        <w:t xml:space="preserve">They cried out, "Away with him, away with him, crucify him!" </w:t>
      </w:r>
    </w:p>
    <w:p>
      <w:pPr>
        <w:rPr>
          <w:b/>
          <w:sz w:val="28"/>
          <w:szCs w:val="28"/>
        </w:rPr>
      </w:pPr>
      <w:r>
        <w:rPr>
          <w:b/>
          <w:sz w:val="28"/>
          <w:szCs w:val="28"/>
        </w:rPr>
        <w:t xml:space="preserve">John 19:30 </w:t>
      </w:r>
      <w:r>
        <w:rPr>
          <w:b/>
          <w:sz w:val="28"/>
          <w:szCs w:val="28"/>
        </w:rPr>
        <w:br w:type="textWrapping"/>
      </w:r>
      <w:r>
        <w:rPr>
          <w:b/>
          <w:sz w:val="28"/>
          <w:szCs w:val="28"/>
        </w:rPr>
        <w:t xml:space="preserve">When Jesus had received the sour wine, he said, "It is finished," and he bowed his head and gave up his spirit. </w:t>
      </w:r>
    </w:p>
    <w:p>
      <w:pPr>
        <w:rPr>
          <w:bCs/>
          <w:sz w:val="28"/>
          <w:szCs w:val="28"/>
        </w:rPr>
      </w:pPr>
      <w:r>
        <w:rPr>
          <w:b/>
          <w:sz w:val="28"/>
          <w:szCs w:val="28"/>
        </w:rPr>
        <w:t>Litany</w:t>
      </w:r>
      <w:r>
        <w:rPr>
          <w:b/>
          <w:sz w:val="28"/>
          <w:szCs w:val="28"/>
        </w:rPr>
        <w:tab/>
      </w:r>
      <w:r>
        <w:rPr>
          <w:b/>
          <w:sz w:val="28"/>
          <w:szCs w:val="28"/>
        </w:rPr>
        <w:br w:type="textWrapping"/>
      </w:r>
      <w:r>
        <w:rPr>
          <w:bCs/>
          <w:sz w:val="28"/>
          <w:szCs w:val="28"/>
        </w:rPr>
        <w:t>Were you there? Applauding one moment, but then shouting, “Crucify him, crucify him!</w:t>
      </w:r>
      <w:r>
        <w:rPr>
          <w:bCs/>
          <w:sz w:val="28"/>
          <w:szCs w:val="28"/>
        </w:rPr>
        <w:br w:type="textWrapping"/>
      </w:r>
      <w:r>
        <w:rPr>
          <w:bCs/>
          <w:sz w:val="28"/>
          <w:szCs w:val="28"/>
        </w:rPr>
        <w:t xml:space="preserve"> </w:t>
      </w:r>
      <w:bookmarkStart w:id="0" w:name="_Hlk37084680"/>
      <w:r>
        <w:rPr>
          <w:b/>
          <w:i/>
          <w:iCs/>
          <w:sz w:val="28"/>
          <w:szCs w:val="28"/>
        </w:rPr>
        <w:t>“We were there. We were there”.</w:t>
      </w:r>
      <w:r>
        <w:rPr>
          <w:b/>
          <w:i/>
          <w:iCs/>
          <w:sz w:val="28"/>
          <w:szCs w:val="28"/>
        </w:rPr>
        <w:br w:type="textWrapping"/>
      </w:r>
      <w:bookmarkEnd w:id="0"/>
      <w:r>
        <w:rPr>
          <w:bCs/>
          <w:sz w:val="28"/>
          <w:szCs w:val="28"/>
        </w:rPr>
        <w:t>Were you there? Using your power over one at a disadvantage, unwilling to listen to your heart and conscience, reluctant to let a good man go free.</w:t>
      </w:r>
      <w:r>
        <w:rPr>
          <w:bCs/>
          <w:sz w:val="28"/>
          <w:szCs w:val="28"/>
        </w:rPr>
        <w:br w:type="textWrapping"/>
      </w:r>
      <w:r>
        <w:rPr>
          <w:b/>
          <w:i/>
          <w:iCs/>
          <w:sz w:val="28"/>
          <w:szCs w:val="28"/>
        </w:rPr>
        <w:t>“We were there. We were there”.</w:t>
      </w:r>
      <w:r>
        <w:rPr>
          <w:b/>
          <w:i/>
          <w:iCs/>
          <w:sz w:val="28"/>
          <w:szCs w:val="28"/>
        </w:rPr>
        <w:br w:type="textWrapping"/>
      </w:r>
      <w:r>
        <w:rPr>
          <w:bCs/>
          <w:sz w:val="28"/>
          <w:szCs w:val="28"/>
        </w:rPr>
        <w:t xml:space="preserve"> Were you there? Hammering in the nails, just doing your job, trying to isolate your feelings from your work, blocking out your own lack of integrity?</w:t>
      </w:r>
      <w:r>
        <w:rPr>
          <w:bCs/>
          <w:sz w:val="28"/>
          <w:szCs w:val="28"/>
        </w:rPr>
        <w:br w:type="textWrapping"/>
      </w:r>
      <w:r>
        <w:rPr>
          <w:b/>
          <w:i/>
          <w:iCs/>
          <w:sz w:val="28"/>
          <w:szCs w:val="28"/>
        </w:rPr>
        <w:t>“We were there. We were there”.</w:t>
      </w:r>
      <w:r>
        <w:rPr>
          <w:b/>
          <w:i/>
          <w:iCs/>
          <w:sz w:val="28"/>
          <w:szCs w:val="28"/>
        </w:rPr>
        <w:br w:type="textWrapping"/>
      </w:r>
      <w:r>
        <w:rPr>
          <w:b/>
          <w:i/>
          <w:iCs/>
          <w:sz w:val="28"/>
          <w:szCs w:val="28"/>
        </w:rPr>
        <w:t xml:space="preserve"> </w:t>
      </w:r>
      <w:r>
        <w:rPr>
          <w:bCs/>
          <w:sz w:val="28"/>
          <w:szCs w:val="28"/>
        </w:rPr>
        <w:t>Were you there? Looking up and seeing someone you love suffer, but unable to help, wishing fervently that you had told this dear one that you loved him; recognising his worth, yet not confident enough to declare it.</w:t>
      </w:r>
      <w:r>
        <w:rPr>
          <w:bCs/>
          <w:sz w:val="28"/>
          <w:szCs w:val="28"/>
        </w:rPr>
        <w:br w:type="textWrapping"/>
      </w:r>
      <w:r>
        <w:rPr>
          <w:b/>
          <w:i/>
          <w:iCs/>
          <w:sz w:val="28"/>
          <w:szCs w:val="28"/>
        </w:rPr>
        <w:t>“We were there. We were there”.</w:t>
      </w:r>
      <w:r>
        <w:rPr>
          <w:b/>
          <w:i/>
          <w:iCs/>
          <w:sz w:val="28"/>
          <w:szCs w:val="28"/>
        </w:rPr>
        <w:br w:type="textWrapping"/>
      </w:r>
      <w:r>
        <w:rPr>
          <w:b/>
          <w:i/>
          <w:iCs/>
          <w:sz w:val="28"/>
          <w:szCs w:val="28"/>
        </w:rPr>
        <w:t xml:space="preserve"> </w:t>
      </w:r>
      <w:r>
        <w:rPr>
          <w:bCs/>
          <w:sz w:val="28"/>
          <w:szCs w:val="28"/>
        </w:rPr>
        <w:t>We were not involved in the actual crucifixion of the man whom God had chosen to become but we are involved in our countless times of avoiding the issue, acting with hostility, judging unfairly, closing our eyes to the hurting ones, failing to stay the course  when an easy way opens to us.</w:t>
      </w:r>
      <w:r>
        <w:rPr>
          <w:bCs/>
          <w:sz w:val="28"/>
          <w:szCs w:val="28"/>
        </w:rPr>
        <w:br w:type="textWrapping"/>
      </w:r>
      <w:r>
        <w:rPr>
          <w:b/>
          <w:i/>
          <w:iCs/>
          <w:sz w:val="28"/>
          <w:szCs w:val="28"/>
        </w:rPr>
        <w:t>“We were there. We were there”.</w:t>
      </w:r>
      <w:r>
        <w:rPr>
          <w:b/>
          <w:i/>
          <w:iCs/>
          <w:sz w:val="28"/>
          <w:szCs w:val="28"/>
        </w:rPr>
        <w:br w:type="textWrapping"/>
      </w:r>
      <w:r>
        <w:rPr>
          <w:bCs/>
          <w:sz w:val="28"/>
          <w:szCs w:val="28"/>
        </w:rPr>
        <w:t xml:space="preserve">Crucifixion was man’s last word; but it was not God’s! It is </w:t>
      </w:r>
      <w:r>
        <w:rPr>
          <w:bCs/>
          <w:i/>
          <w:iCs/>
          <w:sz w:val="28"/>
          <w:szCs w:val="28"/>
        </w:rPr>
        <w:t>not</w:t>
      </w:r>
      <w:r>
        <w:rPr>
          <w:bCs/>
          <w:sz w:val="28"/>
          <w:szCs w:val="28"/>
        </w:rPr>
        <w:t xml:space="preserve"> finished, thanks be to God!</w:t>
      </w:r>
    </w:p>
    <w:p>
      <w:pPr>
        <w:rPr>
          <w:b/>
          <w:i/>
          <w:iCs/>
          <w:sz w:val="28"/>
          <w:szCs w:val="28"/>
        </w:rPr>
      </w:pPr>
      <w:r>
        <w:rPr>
          <w:b/>
          <w:sz w:val="28"/>
          <w:szCs w:val="28"/>
        </w:rPr>
        <w:t>Hymn 345</w:t>
      </w:r>
      <w:r>
        <w:rPr>
          <w:b/>
          <w:sz w:val="28"/>
          <w:szCs w:val="28"/>
        </w:rPr>
        <w:tab/>
      </w:r>
      <w:r>
        <w:rPr>
          <w:b/>
          <w:sz w:val="28"/>
          <w:szCs w:val="28"/>
        </w:rPr>
        <w:br w:type="textWrapping"/>
      </w:r>
      <w:r>
        <w:rPr>
          <w:b/>
          <w:sz w:val="28"/>
          <w:szCs w:val="28"/>
        </w:rPr>
        <w:tab/>
      </w:r>
      <w:r>
        <w:rPr>
          <w:b/>
          <w:i/>
          <w:iCs/>
          <w:sz w:val="28"/>
          <w:szCs w:val="28"/>
        </w:rPr>
        <w:t xml:space="preserve">Were you there when he rose from out the tomb? </w:t>
      </w:r>
      <w:r>
        <w:rPr>
          <w:b/>
          <w:i/>
          <w:iCs/>
          <w:sz w:val="28"/>
          <w:szCs w:val="28"/>
        </w:rPr>
        <w:br w:type="textWrapping"/>
      </w:r>
      <w:r>
        <w:rPr>
          <w:b/>
          <w:i/>
          <w:iCs/>
          <w:sz w:val="28"/>
          <w:szCs w:val="28"/>
        </w:rPr>
        <w:tab/>
      </w:r>
      <w:r>
        <w:rPr>
          <w:b/>
          <w:i/>
          <w:iCs/>
          <w:sz w:val="28"/>
          <w:szCs w:val="28"/>
        </w:rPr>
        <w:t>Were you there when he rose from out the tomb?</w:t>
      </w:r>
      <w:r>
        <w:rPr>
          <w:b/>
          <w:i/>
          <w:iCs/>
          <w:sz w:val="28"/>
          <w:szCs w:val="28"/>
        </w:rPr>
        <w:br w:type="textWrapping"/>
      </w:r>
      <w:r>
        <w:rPr>
          <w:b/>
          <w:i/>
          <w:iCs/>
          <w:sz w:val="28"/>
          <w:szCs w:val="28"/>
        </w:rPr>
        <w:tab/>
      </w:r>
      <w:r>
        <w:rPr>
          <w:b/>
          <w:i/>
          <w:iCs/>
          <w:sz w:val="28"/>
          <w:szCs w:val="28"/>
        </w:rPr>
        <w:t>O sometimes it causes me to tremble, tremble,</w:t>
      </w:r>
      <w:r>
        <w:rPr>
          <w:b/>
          <w:i/>
          <w:iCs/>
          <w:sz w:val="28"/>
          <w:szCs w:val="28"/>
        </w:rPr>
        <w:br w:type="textWrapping"/>
      </w:r>
      <w:r>
        <w:rPr>
          <w:b/>
          <w:i/>
          <w:iCs/>
          <w:sz w:val="28"/>
          <w:szCs w:val="28"/>
        </w:rPr>
        <w:tab/>
      </w:r>
      <w:r>
        <w:rPr>
          <w:b/>
          <w:i/>
          <w:iCs/>
          <w:sz w:val="28"/>
          <w:szCs w:val="28"/>
        </w:rPr>
        <w:t xml:space="preserve"> tremble;</w:t>
      </w:r>
      <w:r>
        <w:rPr>
          <w:b/>
          <w:i/>
          <w:iCs/>
          <w:sz w:val="28"/>
          <w:szCs w:val="28"/>
        </w:rPr>
        <w:br w:type="textWrapping"/>
      </w:r>
      <w:r>
        <w:rPr>
          <w:b/>
          <w:i/>
          <w:iCs/>
          <w:sz w:val="28"/>
          <w:szCs w:val="28"/>
        </w:rPr>
        <w:tab/>
      </w:r>
      <w:r>
        <w:rPr>
          <w:b/>
          <w:i/>
          <w:iCs/>
          <w:sz w:val="28"/>
          <w:szCs w:val="28"/>
        </w:rPr>
        <w:t>were you there when he rose from out the tomb?</w:t>
      </w:r>
    </w:p>
    <w:p>
      <w:pPr>
        <w:ind w:left="1440" w:hanging="1440"/>
        <w:rPr>
          <w:b/>
          <w:sz w:val="28"/>
          <w:szCs w:val="28"/>
        </w:rPr>
      </w:pPr>
      <w:r>
        <w:rPr>
          <w:b/>
          <w:sz w:val="28"/>
          <w:szCs w:val="28"/>
        </w:rPr>
        <w:br w:type="column"/>
      </w:r>
      <w:r>
        <w:rPr>
          <w:b/>
          <w:sz w:val="28"/>
          <w:szCs w:val="28"/>
        </w:rPr>
        <w:t>Closing Reflection</w:t>
      </w:r>
      <w:r>
        <w:rPr>
          <w:b/>
          <w:sz w:val="28"/>
          <w:szCs w:val="28"/>
        </w:rPr>
        <w:tab/>
      </w:r>
    </w:p>
    <w:p>
      <w:pPr>
        <w:spacing w:line="260" w:lineRule="auto"/>
        <w:rPr>
          <w:bCs/>
          <w:sz w:val="28"/>
          <w:szCs w:val="28"/>
        </w:rPr>
      </w:pPr>
      <w:r>
        <w:rPr>
          <w:bCs/>
          <w:sz w:val="28"/>
          <w:szCs w:val="28"/>
        </w:rPr>
        <w:t>I find myself turning again to the words of St. Paul to the Corinthian Church.</w:t>
      </w:r>
      <w:r>
        <w:rPr>
          <w:b/>
          <w:i/>
          <w:iCs/>
          <w:sz w:val="28"/>
          <w:szCs w:val="28"/>
        </w:rPr>
        <w:t xml:space="preserve"> </w:t>
      </w:r>
    </w:p>
    <w:p>
      <w:pPr>
        <w:spacing w:line="260" w:lineRule="auto"/>
        <w:ind w:left="220" w:leftChars="100"/>
        <w:rPr>
          <w:b/>
          <w:i/>
          <w:iCs/>
          <w:sz w:val="28"/>
          <w:szCs w:val="28"/>
        </w:rPr>
      </w:pPr>
      <w:r>
        <w:rPr>
          <w:b/>
          <w:i/>
          <w:iCs/>
          <w:sz w:val="28"/>
          <w:szCs w:val="28"/>
        </w:rPr>
        <w:t xml:space="preserve">For the word of the Cross is folly to those who are perishing, but to us who are being saved it is the power of God. </w:t>
      </w:r>
    </w:p>
    <w:p>
      <w:pPr>
        <w:spacing w:line="260" w:lineRule="auto"/>
        <w:ind w:left="220" w:leftChars="100"/>
        <w:rPr>
          <w:b/>
          <w:i/>
          <w:iCs/>
          <w:sz w:val="28"/>
          <w:szCs w:val="28"/>
        </w:rPr>
      </w:pPr>
      <w:r>
        <w:rPr>
          <w:b/>
          <w:i/>
          <w:iCs/>
          <w:sz w:val="28"/>
          <w:szCs w:val="28"/>
        </w:rPr>
        <w:t xml:space="preserve">For Jews demand signs and Greeks seek wisdom, but we preach Christ crucified, a stumbling block to Jews and folly to Gentiles, </w:t>
      </w:r>
    </w:p>
    <w:p>
      <w:pPr>
        <w:spacing w:line="260" w:lineRule="auto"/>
        <w:ind w:left="1660" w:leftChars="100" w:hanging="1440"/>
        <w:rPr>
          <w:b/>
          <w:i/>
          <w:iCs/>
          <w:sz w:val="28"/>
          <w:szCs w:val="28"/>
        </w:rPr>
      </w:pPr>
      <w:r>
        <w:rPr>
          <w:b/>
          <w:i/>
          <w:iCs/>
          <w:sz w:val="28"/>
          <w:szCs w:val="28"/>
        </w:rPr>
        <w:t>1 Cor. 1:18,22-23</w:t>
      </w:r>
    </w:p>
    <w:p>
      <w:pPr>
        <w:spacing w:line="260" w:lineRule="auto"/>
        <w:rPr>
          <w:bCs/>
          <w:sz w:val="28"/>
          <w:szCs w:val="28"/>
        </w:rPr>
      </w:pPr>
      <w:r>
        <w:rPr>
          <w:bCs/>
          <w:sz w:val="28"/>
          <w:szCs w:val="28"/>
        </w:rPr>
        <w:t xml:space="preserve">As we wrestle with faith in a time of crisis and the realisation that the confidence of our time in its superiority through science and learning has been shaken to the core by a rampant </w:t>
      </w:r>
      <w:r>
        <w:rPr>
          <w:bCs/>
          <w:i/>
          <w:iCs/>
          <w:sz w:val="28"/>
          <w:szCs w:val="28"/>
        </w:rPr>
        <w:t xml:space="preserve">virus </w:t>
      </w:r>
      <w:r>
        <w:rPr>
          <w:bCs/>
          <w:sz w:val="28"/>
          <w:szCs w:val="28"/>
        </w:rPr>
        <w:t xml:space="preserve">which all our sophistication has failed to manage other than by closing down society we surely see in the events of 2000 years ago a reminder that our world and our place in it is in the hands of GOD. We are still creatures whose power over creation remains at the behest of GOD. When GOD chose to be present in Jesus and to accept humankind’s response to that presence whatever the consequences a line was drawn in the sands of time for ever; not just for an earlier point in the evolutionary story of human experience. The Cross continues to be the ultimate symbol of the will of GOD for GOD’s world and that will never change. The way of faith as the way to life in all its fullness remains humanity’s true calling but a </w:t>
      </w:r>
      <w:r>
        <w:rPr>
          <w:bCs/>
          <w:i/>
          <w:iCs/>
          <w:sz w:val="28"/>
          <w:szCs w:val="28"/>
        </w:rPr>
        <w:t>virus</w:t>
      </w:r>
      <w:r>
        <w:rPr>
          <w:bCs/>
          <w:sz w:val="28"/>
          <w:szCs w:val="28"/>
        </w:rPr>
        <w:t xml:space="preserve"> is challenging this generation to recognise this and to reshape its patterns of living accordingly; just as surely as the outcomes of climate change will not allow us to ignore the consequences of disrespecting the fragility of this planet that is our home if humanity is to have a future.</w:t>
      </w:r>
    </w:p>
    <w:p>
      <w:pPr>
        <w:spacing w:line="260" w:lineRule="auto"/>
        <w:ind w:left="220" w:leftChars="100"/>
        <w:rPr>
          <w:b/>
          <w:i/>
          <w:sz w:val="28"/>
          <w:szCs w:val="28"/>
        </w:rPr>
      </w:pPr>
      <w:r>
        <w:rPr>
          <w:b/>
          <w:i/>
          <w:sz w:val="28"/>
          <w:szCs w:val="28"/>
        </w:rPr>
        <w:t>Lord God, we offer ourselves once again to one another, asking that we may truly serve and grow together in Your love.</w:t>
      </w:r>
      <w:r>
        <w:rPr>
          <w:b/>
          <w:i/>
          <w:sz w:val="28"/>
          <w:szCs w:val="28"/>
        </w:rPr>
        <w:br w:type="textWrapping"/>
      </w:r>
      <w:r>
        <w:rPr>
          <w:b/>
          <w:i/>
          <w:sz w:val="28"/>
          <w:szCs w:val="28"/>
        </w:rPr>
        <w:t>We offer the gifts of flesh and spirit that the Church in this place may play its part as the Church in this troubled and conflicted world; through Jesus Christ our crucified redeeming Lord.</w:t>
      </w:r>
      <w:r>
        <w:rPr>
          <w:b/>
          <w:i/>
          <w:sz w:val="28"/>
          <w:szCs w:val="28"/>
        </w:rPr>
        <w:br w:type="textWrapping"/>
      </w:r>
      <w:r>
        <w:rPr>
          <w:b/>
          <w:i/>
          <w:sz w:val="28"/>
          <w:szCs w:val="28"/>
        </w:rPr>
        <w:tab/>
      </w:r>
      <w:r>
        <w:rPr>
          <w:b/>
          <w:i/>
          <w:sz w:val="28"/>
          <w:szCs w:val="28"/>
        </w:rPr>
        <w:t>Amen</w:t>
      </w:r>
    </w:p>
    <w:p>
      <w:pPr>
        <w:rPr>
          <w:b/>
          <w:bCs/>
          <w:i/>
          <w:iCs/>
          <w:sz w:val="28"/>
          <w:szCs w:val="28"/>
        </w:rPr>
      </w:pPr>
      <w:r>
        <w:rPr>
          <w:b/>
          <w:sz w:val="28"/>
          <w:szCs w:val="28"/>
        </w:rPr>
        <w:br w:type="column"/>
      </w:r>
      <w:r>
        <w:rPr>
          <w:b/>
          <w:sz w:val="28"/>
          <w:szCs w:val="28"/>
        </w:rPr>
        <w:t>Benediction</w:t>
      </w:r>
      <w:r>
        <w:rPr>
          <w:b/>
          <w:sz w:val="28"/>
          <w:szCs w:val="28"/>
        </w:rPr>
        <w:br w:type="textWrapping"/>
      </w:r>
      <w:r>
        <w:rPr>
          <w:bCs/>
          <w:sz w:val="28"/>
          <w:szCs w:val="28"/>
        </w:rPr>
        <w:tab/>
      </w:r>
      <w:r>
        <w:rPr>
          <w:b/>
          <w:i/>
          <w:iCs/>
          <w:sz w:val="28"/>
          <w:szCs w:val="28"/>
        </w:rPr>
        <w:t>Yes, the blessing of God,</w:t>
      </w:r>
      <w:r>
        <w:rPr>
          <w:b/>
          <w:i/>
          <w:iCs/>
          <w:sz w:val="28"/>
          <w:szCs w:val="28"/>
        </w:rPr>
        <w:br w:type="textWrapping"/>
      </w:r>
      <w:r>
        <w:rPr>
          <w:b/>
          <w:i/>
          <w:iCs/>
          <w:sz w:val="28"/>
          <w:szCs w:val="28"/>
        </w:rPr>
        <w:tab/>
      </w:r>
      <w:r>
        <w:rPr>
          <w:b/>
          <w:i/>
          <w:iCs/>
          <w:sz w:val="28"/>
          <w:szCs w:val="28"/>
        </w:rPr>
        <w:t>Father, Son and Holy Spirit</w:t>
      </w:r>
      <w:r>
        <w:rPr>
          <w:b/>
          <w:i/>
          <w:iCs/>
          <w:sz w:val="28"/>
          <w:szCs w:val="28"/>
        </w:rPr>
        <w:br w:type="textWrapping"/>
      </w:r>
      <w:r>
        <w:rPr>
          <w:b/>
          <w:i/>
          <w:iCs/>
          <w:sz w:val="28"/>
          <w:szCs w:val="28"/>
        </w:rPr>
        <w:tab/>
      </w:r>
      <w:r>
        <w:rPr>
          <w:b/>
          <w:i/>
          <w:iCs/>
          <w:sz w:val="28"/>
          <w:szCs w:val="28"/>
        </w:rPr>
        <w:t>be yours today and every day.</w:t>
      </w:r>
      <w:r>
        <w:rPr>
          <w:b/>
          <w:i/>
          <w:iCs/>
          <w:sz w:val="28"/>
          <w:szCs w:val="28"/>
        </w:rPr>
        <w:br w:type="textWrapping"/>
      </w:r>
      <w:r>
        <w:rPr>
          <w:b/>
          <w:i/>
          <w:iCs/>
          <w:sz w:val="28"/>
          <w:szCs w:val="28"/>
        </w:rPr>
        <w:tab/>
      </w:r>
      <w:r>
        <w:rPr>
          <w:b/>
          <w:i/>
          <w:iCs/>
          <w:sz w:val="28"/>
          <w:szCs w:val="28"/>
        </w:rPr>
        <w:t>Amen</w:t>
      </w:r>
    </w:p>
    <w:p>
      <w:pPr>
        <w:rPr>
          <w:sz w:val="28"/>
          <w:szCs w:val="28"/>
        </w:rPr>
      </w:pPr>
      <w:r>
        <w:rPr>
          <w:b/>
          <w:sz w:val="28"/>
          <w:szCs w:val="28"/>
        </w:rPr>
        <w:t>Response</w:t>
      </w:r>
      <w:r>
        <w:rPr>
          <w:b/>
          <w:sz w:val="24"/>
          <w:szCs w:val="24"/>
        </w:rPr>
        <w:t xml:space="preserve"> </w:t>
      </w:r>
      <w:r>
        <w:rPr>
          <w:bCs/>
          <w:sz w:val="24"/>
          <w:szCs w:val="24"/>
        </w:rPr>
        <w:br w:type="textWrapping"/>
      </w:r>
      <w:r>
        <w:rPr>
          <w:sz w:val="24"/>
          <w:szCs w:val="24"/>
        </w:rPr>
        <w:tab/>
      </w:r>
      <w:r>
        <w:rPr>
          <w:b/>
          <w:iCs/>
          <w:sz w:val="28"/>
          <w:szCs w:val="28"/>
        </w:rPr>
        <w:t>Turn your eyes upon Jesus</w:t>
      </w:r>
      <w:r>
        <w:rPr>
          <w:b/>
          <w:iCs/>
          <w:sz w:val="28"/>
          <w:szCs w:val="28"/>
        </w:rPr>
        <w:br w:type="textWrapping"/>
      </w:r>
      <w:r>
        <w:rPr>
          <w:b/>
          <w:iCs/>
          <w:sz w:val="28"/>
          <w:szCs w:val="28"/>
        </w:rPr>
        <w:tab/>
      </w:r>
      <w:r>
        <w:rPr>
          <w:b/>
          <w:iCs/>
          <w:sz w:val="28"/>
          <w:szCs w:val="28"/>
        </w:rPr>
        <w:t>Look full in His wonderful face,</w:t>
      </w:r>
      <w:r>
        <w:rPr>
          <w:b/>
          <w:iCs/>
          <w:sz w:val="28"/>
          <w:szCs w:val="28"/>
        </w:rPr>
        <w:br w:type="textWrapping"/>
      </w:r>
      <w:r>
        <w:rPr>
          <w:b/>
          <w:iCs/>
          <w:sz w:val="28"/>
          <w:szCs w:val="28"/>
        </w:rPr>
        <w:tab/>
      </w:r>
      <w:r>
        <w:rPr>
          <w:b/>
          <w:iCs/>
          <w:sz w:val="28"/>
          <w:szCs w:val="28"/>
        </w:rPr>
        <w:t>And the things of earth will grow strangely dim</w:t>
      </w:r>
      <w:r>
        <w:rPr>
          <w:b/>
          <w:iCs/>
          <w:sz w:val="28"/>
          <w:szCs w:val="28"/>
        </w:rPr>
        <w:br w:type="textWrapping"/>
      </w:r>
      <w:r>
        <w:rPr>
          <w:b/>
          <w:iCs/>
          <w:sz w:val="28"/>
          <w:szCs w:val="28"/>
        </w:rPr>
        <w:tab/>
      </w:r>
      <w:r>
        <w:rPr>
          <w:b/>
          <w:iCs/>
          <w:sz w:val="28"/>
          <w:szCs w:val="28"/>
        </w:rPr>
        <w:t>In the light of His glory and grace.</w:t>
      </w:r>
    </w:p>
    <w:p>
      <w:pPr>
        <w:rPr>
          <w:sz w:val="24"/>
          <w:szCs w:val="24"/>
        </w:rPr>
      </w:pPr>
    </w:p>
    <w:p>
      <w:pPr>
        <w:rPr>
          <w:b/>
          <w:bCs/>
          <w:sz w:val="28"/>
          <w:szCs w:val="28"/>
        </w:rPr>
      </w:pPr>
      <w:r>
        <w:rPr>
          <w:b/>
          <w:bCs/>
          <w:sz w:val="28"/>
          <w:szCs w:val="28"/>
        </w:rPr>
        <w:t>Rev Graeme Kerr</w:t>
      </w:r>
    </w:p>
    <w:sectPr>
      <w:headerReference r:id="rId3" w:type="default"/>
      <w:footerReference r:id="rId4" w:type="default"/>
      <w:pgSz w:w="16838" w:h="11906" w:orient="landscape"/>
      <w:pgMar w:top="1440" w:right="144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Segoe UI">
    <w:altName w:val="Corbel"/>
    <w:panose1 w:val="020B0502040204020203"/>
    <w:charset w:val="00"/>
    <w:family w:val="decorative"/>
    <w:pitch w:val="default"/>
    <w:sig w:usb0="00000000" w:usb1="00000000" w:usb2="00000009" w:usb3="00000000" w:csb0="000001FF" w:csb1="00000000"/>
  </w:font>
  <w:font w:name="AR CENA">
    <w:altName w:val="Comic Sans MS"/>
    <w:panose1 w:val="00000000000000000000"/>
    <w:charset w:val="00"/>
    <w:family w:val="auto"/>
    <w:pitch w:val="default"/>
    <w:sig w:usb0="00000000" w:usb1="00000000" w:usb2="00000000" w:usb3="00000000" w:csb0="00000001" w:csb1="00000000"/>
  </w:font>
  <w:font w:name="Calibri Light">
    <w:altName w:val="Corbel"/>
    <w:panose1 w:val="020F0302020204030204"/>
    <w:charset w:val="00"/>
    <w:family w:val="decorative"/>
    <w:pitch w:val="default"/>
    <w:sig w:usb0="00000000" w:usb1="00000000" w:usb2="00000009" w:usb3="00000000" w:csb0="000001FF"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wnNr/AQAABQ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ifCc2v8BAAAFBAAADgAAAAAAAAABACAAAAAfAQAAZHJzL2Uyb0RvYy54&#10;bWxQSwUGAAAAAAYABgBZAQAAkA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D7"/>
    <w:rsid w:val="000066D9"/>
    <w:rsid w:val="00015257"/>
    <w:rsid w:val="00023F78"/>
    <w:rsid w:val="000313DE"/>
    <w:rsid w:val="00033981"/>
    <w:rsid w:val="0003595B"/>
    <w:rsid w:val="00035F56"/>
    <w:rsid w:val="00047DEF"/>
    <w:rsid w:val="000572BD"/>
    <w:rsid w:val="0006001F"/>
    <w:rsid w:val="000615C2"/>
    <w:rsid w:val="0006260F"/>
    <w:rsid w:val="00065EEF"/>
    <w:rsid w:val="0008297A"/>
    <w:rsid w:val="00084713"/>
    <w:rsid w:val="000905B1"/>
    <w:rsid w:val="00092676"/>
    <w:rsid w:val="000969D5"/>
    <w:rsid w:val="000A1564"/>
    <w:rsid w:val="000A54D4"/>
    <w:rsid w:val="000A5A77"/>
    <w:rsid w:val="000B3D1F"/>
    <w:rsid w:val="000C3F4F"/>
    <w:rsid w:val="000C583B"/>
    <w:rsid w:val="000D101E"/>
    <w:rsid w:val="000D213C"/>
    <w:rsid w:val="000E5C1A"/>
    <w:rsid w:val="000E5F04"/>
    <w:rsid w:val="000E6EAD"/>
    <w:rsid w:val="000F0C53"/>
    <w:rsid w:val="000F0F74"/>
    <w:rsid w:val="000F4B92"/>
    <w:rsid w:val="000F5A18"/>
    <w:rsid w:val="0010102F"/>
    <w:rsid w:val="00112826"/>
    <w:rsid w:val="001167E0"/>
    <w:rsid w:val="001265FE"/>
    <w:rsid w:val="001269FB"/>
    <w:rsid w:val="001305E1"/>
    <w:rsid w:val="0013323E"/>
    <w:rsid w:val="00137DD3"/>
    <w:rsid w:val="001439C9"/>
    <w:rsid w:val="00146D80"/>
    <w:rsid w:val="00153BDC"/>
    <w:rsid w:val="00155C25"/>
    <w:rsid w:val="00162CFD"/>
    <w:rsid w:val="00162ED9"/>
    <w:rsid w:val="00164009"/>
    <w:rsid w:val="00175E56"/>
    <w:rsid w:val="00180A7A"/>
    <w:rsid w:val="00182FF1"/>
    <w:rsid w:val="00185208"/>
    <w:rsid w:val="00187893"/>
    <w:rsid w:val="001A1A24"/>
    <w:rsid w:val="001A343D"/>
    <w:rsid w:val="001A360D"/>
    <w:rsid w:val="001A43F1"/>
    <w:rsid w:val="001C08FF"/>
    <w:rsid w:val="001C3496"/>
    <w:rsid w:val="001C3840"/>
    <w:rsid w:val="001E1103"/>
    <w:rsid w:val="001E67B2"/>
    <w:rsid w:val="001F0AEA"/>
    <w:rsid w:val="001F2170"/>
    <w:rsid w:val="001F7A1B"/>
    <w:rsid w:val="002049A6"/>
    <w:rsid w:val="00205DD3"/>
    <w:rsid w:val="002118FD"/>
    <w:rsid w:val="00217872"/>
    <w:rsid w:val="002247FB"/>
    <w:rsid w:val="00233EAD"/>
    <w:rsid w:val="00242360"/>
    <w:rsid w:val="002506E4"/>
    <w:rsid w:val="0025099A"/>
    <w:rsid w:val="00251355"/>
    <w:rsid w:val="00265239"/>
    <w:rsid w:val="00284B8C"/>
    <w:rsid w:val="002859D2"/>
    <w:rsid w:val="0029453E"/>
    <w:rsid w:val="002A35D5"/>
    <w:rsid w:val="002B1262"/>
    <w:rsid w:val="002B16EF"/>
    <w:rsid w:val="002B5289"/>
    <w:rsid w:val="002C4BAE"/>
    <w:rsid w:val="002E12B0"/>
    <w:rsid w:val="002E145D"/>
    <w:rsid w:val="002E664A"/>
    <w:rsid w:val="002F22A7"/>
    <w:rsid w:val="002F7CC2"/>
    <w:rsid w:val="003002FD"/>
    <w:rsid w:val="003005E4"/>
    <w:rsid w:val="0030661E"/>
    <w:rsid w:val="00321FB3"/>
    <w:rsid w:val="00327378"/>
    <w:rsid w:val="00330A0A"/>
    <w:rsid w:val="00336B4E"/>
    <w:rsid w:val="003461FA"/>
    <w:rsid w:val="0034741D"/>
    <w:rsid w:val="00347974"/>
    <w:rsid w:val="003502DB"/>
    <w:rsid w:val="0035060E"/>
    <w:rsid w:val="00373A0E"/>
    <w:rsid w:val="003761F2"/>
    <w:rsid w:val="0039097D"/>
    <w:rsid w:val="00397128"/>
    <w:rsid w:val="003A3FAF"/>
    <w:rsid w:val="003A64A7"/>
    <w:rsid w:val="003B6812"/>
    <w:rsid w:val="003C49C5"/>
    <w:rsid w:val="003E1098"/>
    <w:rsid w:val="003E2D2F"/>
    <w:rsid w:val="003F0E70"/>
    <w:rsid w:val="003F51E6"/>
    <w:rsid w:val="004062C4"/>
    <w:rsid w:val="00407C4F"/>
    <w:rsid w:val="0041406B"/>
    <w:rsid w:val="00422195"/>
    <w:rsid w:val="00423475"/>
    <w:rsid w:val="0043371A"/>
    <w:rsid w:val="00437E01"/>
    <w:rsid w:val="00444724"/>
    <w:rsid w:val="00447F77"/>
    <w:rsid w:val="004518D1"/>
    <w:rsid w:val="00451B8B"/>
    <w:rsid w:val="00455DAE"/>
    <w:rsid w:val="00465C0A"/>
    <w:rsid w:val="00467889"/>
    <w:rsid w:val="00472019"/>
    <w:rsid w:val="00473080"/>
    <w:rsid w:val="00477893"/>
    <w:rsid w:val="00492B59"/>
    <w:rsid w:val="0049309B"/>
    <w:rsid w:val="00493413"/>
    <w:rsid w:val="004A4535"/>
    <w:rsid w:val="004B10C0"/>
    <w:rsid w:val="004B247A"/>
    <w:rsid w:val="004B4EE4"/>
    <w:rsid w:val="004C36E0"/>
    <w:rsid w:val="004C6C69"/>
    <w:rsid w:val="004C7F8B"/>
    <w:rsid w:val="004D0528"/>
    <w:rsid w:val="004D78C2"/>
    <w:rsid w:val="004E143E"/>
    <w:rsid w:val="004E59B8"/>
    <w:rsid w:val="0050054F"/>
    <w:rsid w:val="00502AEB"/>
    <w:rsid w:val="00512261"/>
    <w:rsid w:val="00520415"/>
    <w:rsid w:val="005227A9"/>
    <w:rsid w:val="00526784"/>
    <w:rsid w:val="00530608"/>
    <w:rsid w:val="005308FB"/>
    <w:rsid w:val="00534B28"/>
    <w:rsid w:val="0054006D"/>
    <w:rsid w:val="00540076"/>
    <w:rsid w:val="00542140"/>
    <w:rsid w:val="00547C4E"/>
    <w:rsid w:val="00560EFB"/>
    <w:rsid w:val="00561A75"/>
    <w:rsid w:val="0057133D"/>
    <w:rsid w:val="0057157D"/>
    <w:rsid w:val="00574C29"/>
    <w:rsid w:val="00583A83"/>
    <w:rsid w:val="005A781B"/>
    <w:rsid w:val="005B1A35"/>
    <w:rsid w:val="005B1E11"/>
    <w:rsid w:val="005B2216"/>
    <w:rsid w:val="005B570D"/>
    <w:rsid w:val="005B5D4A"/>
    <w:rsid w:val="005C32B0"/>
    <w:rsid w:val="005C363F"/>
    <w:rsid w:val="005C5F4B"/>
    <w:rsid w:val="005C6621"/>
    <w:rsid w:val="005D5124"/>
    <w:rsid w:val="005E0F02"/>
    <w:rsid w:val="005E7B0A"/>
    <w:rsid w:val="005F3C57"/>
    <w:rsid w:val="00621593"/>
    <w:rsid w:val="006241AC"/>
    <w:rsid w:val="00630893"/>
    <w:rsid w:val="00630AE3"/>
    <w:rsid w:val="0063407D"/>
    <w:rsid w:val="00634A42"/>
    <w:rsid w:val="006368EC"/>
    <w:rsid w:val="006407F7"/>
    <w:rsid w:val="00641043"/>
    <w:rsid w:val="00641DF1"/>
    <w:rsid w:val="006506A3"/>
    <w:rsid w:val="00651272"/>
    <w:rsid w:val="00652A53"/>
    <w:rsid w:val="006530B1"/>
    <w:rsid w:val="00653F6D"/>
    <w:rsid w:val="006608A0"/>
    <w:rsid w:val="0066288D"/>
    <w:rsid w:val="0067271D"/>
    <w:rsid w:val="0067428D"/>
    <w:rsid w:val="006743A5"/>
    <w:rsid w:val="006873E4"/>
    <w:rsid w:val="00692D3E"/>
    <w:rsid w:val="00695D5C"/>
    <w:rsid w:val="006A7372"/>
    <w:rsid w:val="006B3F7B"/>
    <w:rsid w:val="006C18C2"/>
    <w:rsid w:val="006C50AD"/>
    <w:rsid w:val="006D32BD"/>
    <w:rsid w:val="006D458C"/>
    <w:rsid w:val="006D5489"/>
    <w:rsid w:val="006D6342"/>
    <w:rsid w:val="006D6F01"/>
    <w:rsid w:val="006E106E"/>
    <w:rsid w:val="006E1D2F"/>
    <w:rsid w:val="006E2D7B"/>
    <w:rsid w:val="006F231C"/>
    <w:rsid w:val="006F28C7"/>
    <w:rsid w:val="006F33B9"/>
    <w:rsid w:val="007010F3"/>
    <w:rsid w:val="0070249A"/>
    <w:rsid w:val="007069EF"/>
    <w:rsid w:val="00711B56"/>
    <w:rsid w:val="00720D59"/>
    <w:rsid w:val="00722979"/>
    <w:rsid w:val="00724FC9"/>
    <w:rsid w:val="00726B30"/>
    <w:rsid w:val="00735CB6"/>
    <w:rsid w:val="00736DBD"/>
    <w:rsid w:val="00740626"/>
    <w:rsid w:val="007450FA"/>
    <w:rsid w:val="00755F6D"/>
    <w:rsid w:val="00762385"/>
    <w:rsid w:val="0078351A"/>
    <w:rsid w:val="007844C6"/>
    <w:rsid w:val="007862C0"/>
    <w:rsid w:val="0079799F"/>
    <w:rsid w:val="007A224C"/>
    <w:rsid w:val="007B509F"/>
    <w:rsid w:val="007B70A2"/>
    <w:rsid w:val="007C2586"/>
    <w:rsid w:val="007C2CC6"/>
    <w:rsid w:val="007C4B60"/>
    <w:rsid w:val="007D72D1"/>
    <w:rsid w:val="007F02E3"/>
    <w:rsid w:val="007F1C1C"/>
    <w:rsid w:val="007F4EBD"/>
    <w:rsid w:val="007F58F3"/>
    <w:rsid w:val="007F7C81"/>
    <w:rsid w:val="008110B4"/>
    <w:rsid w:val="00814BD1"/>
    <w:rsid w:val="00816DB3"/>
    <w:rsid w:val="0082472D"/>
    <w:rsid w:val="0083106B"/>
    <w:rsid w:val="00833215"/>
    <w:rsid w:val="00837099"/>
    <w:rsid w:val="00843E63"/>
    <w:rsid w:val="00856151"/>
    <w:rsid w:val="00856328"/>
    <w:rsid w:val="008572BF"/>
    <w:rsid w:val="0085734F"/>
    <w:rsid w:val="00861ABA"/>
    <w:rsid w:val="00871680"/>
    <w:rsid w:val="00871875"/>
    <w:rsid w:val="00876DA3"/>
    <w:rsid w:val="00880A15"/>
    <w:rsid w:val="00884795"/>
    <w:rsid w:val="00893DDC"/>
    <w:rsid w:val="008A3458"/>
    <w:rsid w:val="008C16DE"/>
    <w:rsid w:val="008C69CC"/>
    <w:rsid w:val="008D1E24"/>
    <w:rsid w:val="008D47DB"/>
    <w:rsid w:val="008E2410"/>
    <w:rsid w:val="008E3D93"/>
    <w:rsid w:val="008E3FBF"/>
    <w:rsid w:val="008E522C"/>
    <w:rsid w:val="008E7354"/>
    <w:rsid w:val="008E77B9"/>
    <w:rsid w:val="0090758F"/>
    <w:rsid w:val="00931A57"/>
    <w:rsid w:val="0093400E"/>
    <w:rsid w:val="00934EA4"/>
    <w:rsid w:val="00936B17"/>
    <w:rsid w:val="009423D0"/>
    <w:rsid w:val="009448A4"/>
    <w:rsid w:val="00945B3A"/>
    <w:rsid w:val="00946EAF"/>
    <w:rsid w:val="00950C27"/>
    <w:rsid w:val="00963803"/>
    <w:rsid w:val="00965662"/>
    <w:rsid w:val="00985BC8"/>
    <w:rsid w:val="009A1B4C"/>
    <w:rsid w:val="009A39F3"/>
    <w:rsid w:val="009A3BE9"/>
    <w:rsid w:val="009A478D"/>
    <w:rsid w:val="009A77CB"/>
    <w:rsid w:val="009B0CF6"/>
    <w:rsid w:val="009C3FEE"/>
    <w:rsid w:val="009C4F6F"/>
    <w:rsid w:val="009D1370"/>
    <w:rsid w:val="009D289E"/>
    <w:rsid w:val="009D313A"/>
    <w:rsid w:val="009E2CA3"/>
    <w:rsid w:val="009E5DBE"/>
    <w:rsid w:val="009F7341"/>
    <w:rsid w:val="00A007E7"/>
    <w:rsid w:val="00A1042A"/>
    <w:rsid w:val="00A16BE7"/>
    <w:rsid w:val="00A20DE4"/>
    <w:rsid w:val="00A36A8A"/>
    <w:rsid w:val="00A4317A"/>
    <w:rsid w:val="00A57159"/>
    <w:rsid w:val="00A65443"/>
    <w:rsid w:val="00A9039D"/>
    <w:rsid w:val="00A96E82"/>
    <w:rsid w:val="00AA2B14"/>
    <w:rsid w:val="00AA4B92"/>
    <w:rsid w:val="00AB522C"/>
    <w:rsid w:val="00AC5895"/>
    <w:rsid w:val="00AD0F43"/>
    <w:rsid w:val="00AD6C46"/>
    <w:rsid w:val="00AD71A9"/>
    <w:rsid w:val="00AD7D8B"/>
    <w:rsid w:val="00AE13F6"/>
    <w:rsid w:val="00AF03AD"/>
    <w:rsid w:val="00AF0E49"/>
    <w:rsid w:val="00AF5348"/>
    <w:rsid w:val="00B021FC"/>
    <w:rsid w:val="00B0690F"/>
    <w:rsid w:val="00B07946"/>
    <w:rsid w:val="00B11F3E"/>
    <w:rsid w:val="00B12079"/>
    <w:rsid w:val="00B12EF9"/>
    <w:rsid w:val="00B16EF9"/>
    <w:rsid w:val="00B21954"/>
    <w:rsid w:val="00B24FB9"/>
    <w:rsid w:val="00B25441"/>
    <w:rsid w:val="00B25635"/>
    <w:rsid w:val="00B4288D"/>
    <w:rsid w:val="00B538FC"/>
    <w:rsid w:val="00B53CBF"/>
    <w:rsid w:val="00B54D19"/>
    <w:rsid w:val="00B63A69"/>
    <w:rsid w:val="00B7015F"/>
    <w:rsid w:val="00B7025A"/>
    <w:rsid w:val="00B7048A"/>
    <w:rsid w:val="00B72DAA"/>
    <w:rsid w:val="00B91BF4"/>
    <w:rsid w:val="00B94FA2"/>
    <w:rsid w:val="00B97E3F"/>
    <w:rsid w:val="00BD4B38"/>
    <w:rsid w:val="00BE1CDE"/>
    <w:rsid w:val="00BE3EB9"/>
    <w:rsid w:val="00BF0C5A"/>
    <w:rsid w:val="00BF0FC4"/>
    <w:rsid w:val="00BF58FA"/>
    <w:rsid w:val="00C058A1"/>
    <w:rsid w:val="00C0694A"/>
    <w:rsid w:val="00C1121B"/>
    <w:rsid w:val="00C11756"/>
    <w:rsid w:val="00C152A4"/>
    <w:rsid w:val="00C17E28"/>
    <w:rsid w:val="00C200CE"/>
    <w:rsid w:val="00C21C76"/>
    <w:rsid w:val="00C3264B"/>
    <w:rsid w:val="00C32EF7"/>
    <w:rsid w:val="00C374EE"/>
    <w:rsid w:val="00C44F9C"/>
    <w:rsid w:val="00C556E0"/>
    <w:rsid w:val="00C570DC"/>
    <w:rsid w:val="00C626C7"/>
    <w:rsid w:val="00C64078"/>
    <w:rsid w:val="00C72EA1"/>
    <w:rsid w:val="00C749DB"/>
    <w:rsid w:val="00C8315D"/>
    <w:rsid w:val="00C832D4"/>
    <w:rsid w:val="00C96CD0"/>
    <w:rsid w:val="00CA04F6"/>
    <w:rsid w:val="00CA389D"/>
    <w:rsid w:val="00CA4AF7"/>
    <w:rsid w:val="00CB4434"/>
    <w:rsid w:val="00CB4779"/>
    <w:rsid w:val="00CC0129"/>
    <w:rsid w:val="00CC274A"/>
    <w:rsid w:val="00CC4917"/>
    <w:rsid w:val="00CE1948"/>
    <w:rsid w:val="00CF32F1"/>
    <w:rsid w:val="00D000F6"/>
    <w:rsid w:val="00D01F94"/>
    <w:rsid w:val="00D027D1"/>
    <w:rsid w:val="00D1746F"/>
    <w:rsid w:val="00D226FE"/>
    <w:rsid w:val="00D256F6"/>
    <w:rsid w:val="00D34267"/>
    <w:rsid w:val="00D34F1A"/>
    <w:rsid w:val="00D42816"/>
    <w:rsid w:val="00D452D7"/>
    <w:rsid w:val="00D468BA"/>
    <w:rsid w:val="00D6041E"/>
    <w:rsid w:val="00D624F5"/>
    <w:rsid w:val="00D71A45"/>
    <w:rsid w:val="00D748DF"/>
    <w:rsid w:val="00D8166E"/>
    <w:rsid w:val="00D81A86"/>
    <w:rsid w:val="00D821C4"/>
    <w:rsid w:val="00D86E46"/>
    <w:rsid w:val="00D91B59"/>
    <w:rsid w:val="00D93DF0"/>
    <w:rsid w:val="00DA133F"/>
    <w:rsid w:val="00DA6A60"/>
    <w:rsid w:val="00DB0E1D"/>
    <w:rsid w:val="00DB724C"/>
    <w:rsid w:val="00DC2C3E"/>
    <w:rsid w:val="00DC66ED"/>
    <w:rsid w:val="00DC6FCF"/>
    <w:rsid w:val="00DC7291"/>
    <w:rsid w:val="00DF0BCF"/>
    <w:rsid w:val="00DF5654"/>
    <w:rsid w:val="00E064E0"/>
    <w:rsid w:val="00E0734C"/>
    <w:rsid w:val="00E201C2"/>
    <w:rsid w:val="00E33282"/>
    <w:rsid w:val="00E33757"/>
    <w:rsid w:val="00E4005E"/>
    <w:rsid w:val="00E46E94"/>
    <w:rsid w:val="00E57DFB"/>
    <w:rsid w:val="00E612EE"/>
    <w:rsid w:val="00E7354F"/>
    <w:rsid w:val="00E75C5F"/>
    <w:rsid w:val="00E87FE3"/>
    <w:rsid w:val="00E946CF"/>
    <w:rsid w:val="00EA46F8"/>
    <w:rsid w:val="00EB2F9E"/>
    <w:rsid w:val="00EB5486"/>
    <w:rsid w:val="00EC3867"/>
    <w:rsid w:val="00ED1B82"/>
    <w:rsid w:val="00ED5A94"/>
    <w:rsid w:val="00EE1402"/>
    <w:rsid w:val="00EE1BF0"/>
    <w:rsid w:val="00EE2BA7"/>
    <w:rsid w:val="00EF65A2"/>
    <w:rsid w:val="00F00766"/>
    <w:rsid w:val="00F013C8"/>
    <w:rsid w:val="00F02AA7"/>
    <w:rsid w:val="00F070CE"/>
    <w:rsid w:val="00F11E38"/>
    <w:rsid w:val="00F2107D"/>
    <w:rsid w:val="00F21DB1"/>
    <w:rsid w:val="00F26AC5"/>
    <w:rsid w:val="00F309BB"/>
    <w:rsid w:val="00F321DC"/>
    <w:rsid w:val="00F40A9D"/>
    <w:rsid w:val="00F4457A"/>
    <w:rsid w:val="00F46E07"/>
    <w:rsid w:val="00F564DD"/>
    <w:rsid w:val="00F61065"/>
    <w:rsid w:val="00F71050"/>
    <w:rsid w:val="00F80AF3"/>
    <w:rsid w:val="00F80E16"/>
    <w:rsid w:val="00F83CA4"/>
    <w:rsid w:val="00F94838"/>
    <w:rsid w:val="00F966C9"/>
    <w:rsid w:val="00FA1309"/>
    <w:rsid w:val="00FA2BBB"/>
    <w:rsid w:val="00FA3C04"/>
    <w:rsid w:val="00FB0317"/>
    <w:rsid w:val="00FB5C73"/>
    <w:rsid w:val="00FB6988"/>
    <w:rsid w:val="00FC120F"/>
    <w:rsid w:val="00FD12BA"/>
    <w:rsid w:val="00FD3874"/>
    <w:rsid w:val="00FD7EB1"/>
    <w:rsid w:val="00FE1605"/>
    <w:rsid w:val="00FE2824"/>
    <w:rsid w:val="00FE69BB"/>
    <w:rsid w:val="00FF78CD"/>
    <w:rsid w:val="2F2DB9F9"/>
    <w:rsid w:val="66F77FE6"/>
    <w:rsid w:val="6DDCE76B"/>
    <w:rsid w:val="7EFF63CA"/>
    <w:rsid w:val="7FDD32A3"/>
    <w:rsid w:val="897B7F99"/>
    <w:rsid w:val="BF768CB5"/>
    <w:rsid w:val="FDFC402F"/>
    <w:rsid w:val="FFD954D7"/>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pPr>
      <w:spacing w:after="0" w:line="240" w:lineRule="auto"/>
    </w:pPr>
    <w:rPr>
      <w:rFonts w:ascii="Segoe UI" w:hAnsi="Segoe UI" w:cs="Segoe UI"/>
      <w:sz w:val="18"/>
      <w:szCs w:val="18"/>
    </w:rPr>
  </w:style>
  <w:style w:type="paragraph" w:styleId="3">
    <w:name w:val="footer"/>
    <w:basedOn w:val="1"/>
    <w:unhideWhenUsed/>
    <w:uiPriority w:val="99"/>
    <w:pPr>
      <w:tabs>
        <w:tab w:val="center" w:pos="4153"/>
        <w:tab w:val="right" w:pos="8306"/>
      </w:tabs>
      <w:snapToGrid w:val="0"/>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character" w:customStyle="1" w:styleId="7">
    <w:name w:val="Balloon Text Char"/>
    <w:basedOn w:val="5"/>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859</Words>
  <Characters>4900</Characters>
  <Lines>40</Lines>
  <Paragraphs>11</Paragraphs>
  <TotalTime>0</TotalTime>
  <ScaleCrop>false</ScaleCrop>
  <LinksUpToDate>false</LinksUpToDate>
  <CharactersWithSpaces>5748</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2020-04-08T18:11:00Z</dcterms:created>
  <dc:creator>GraemeandJune Kerr</dc:creator>
  <cp:lastModifiedBy>aaron</cp:lastModifiedBy>
  <cp:lastPrinted>2020-04-08T12:01:00Z</cp:lastPrinted>
  <dcterms:modified xsi:type="dcterms:W3CDTF">2020-04-08T12:15:56Z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